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SURAT REKOMENDASI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Saya 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ang bertanda tangan di bawah ini: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</w:t>
        <w:tab/>
        <w:tab/>
        <w:t xml:space="preserve">        </w:t>
        <w:tab/>
        <w:t xml:space="preserve">: 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NIP/NIY/NIDN</w:t>
        <w:tab/>
        <w:tab/>
        <w:t xml:space="preserve">: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Pangkat/Golongan</w:t>
        <w:tab/>
        <w:t xml:space="preserve">: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Jabatan       </w:t>
        <w:tab/>
        <w:tab/>
        <w:t xml:space="preserve">: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dengan ini memberikan rekomendasi kepada: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</w:t>
        <w:tab/>
        <w:tab/>
        <w:t xml:space="preserve">        </w:t>
        <w:tab/>
        <w:t xml:space="preserve">: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NIP/NIY/NIDN</w:t>
        <w:tab/>
        <w:tab/>
        <w:t xml:space="preserve">: 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Pangkat/Golongan</w:t>
        <w:tab/>
        <w:t xml:space="preserve">:</w:t>
      </w:r>
    </w:p>
    <w:p w:rsidR="00000000" w:rsidDel="00000000" w:rsidP="00000000" w:rsidRDefault="00000000" w:rsidRPr="00000000" w14:paraId="0000000E">
      <w:pPr>
        <w:spacing w:after="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Program Studi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Akreditasi Prodi</w:t>
        <w:tab/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Fakultas</w:t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ntuk menjadi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osen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embimbing </w:t>
      </w:r>
      <w:r w:rsidDel="00000000" w:rsidR="00000000" w:rsidRPr="00000000">
        <w:rPr>
          <w:rFonts w:ascii="Arial" w:cs="Arial" w:eastAsia="Arial" w:hAnsi="Arial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apangan dalam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rogram Kampus Mengajar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ngkatan </w:t>
      </w: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ahun 20</w:t>
      </w: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dengan tugas </w:t>
      </w:r>
      <w:r w:rsidDel="00000000" w:rsidR="00000000" w:rsidRPr="00000000">
        <w:rPr>
          <w:rFonts w:ascii="Arial" w:cs="Arial" w:eastAsia="Arial" w:hAnsi="Arial"/>
          <w:rtl w:val="0"/>
        </w:rPr>
        <w:t xml:space="preserve">dan ketentuan, sebagai berikut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76" w:lineRule="auto"/>
        <w:ind w:left="567" w:hanging="507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Mendampingi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ahasiswa untuk berkoordinasi dengan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inas </w:t>
      </w:r>
      <w:r w:rsidDel="00000000" w:rsidR="00000000" w:rsidRPr="00000000">
        <w:rPr>
          <w:rFonts w:ascii="Arial" w:cs="Arial" w:eastAsia="Arial" w:hAnsi="Arial"/>
          <w:rtl w:val="0"/>
        </w:rPr>
        <w:t xml:space="preserve">Pendidikan dan pihak sekolah selama program berlangsung;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76" w:lineRule="auto"/>
        <w:ind w:left="567" w:hanging="507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Memberikan bimbingan kepada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mahasiswa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dengan sungguh-s</w:t>
      </w:r>
      <w:r w:rsidDel="00000000" w:rsidR="00000000" w:rsidRPr="00000000">
        <w:rPr>
          <w:rFonts w:ascii="Arial" w:cs="Arial" w:eastAsia="Arial" w:hAnsi="Arial"/>
          <w:rtl w:val="0"/>
        </w:rPr>
        <w:t xml:space="preserve">ungguh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selama program berlangsung;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76" w:lineRule="auto"/>
        <w:ind w:left="566.9291338582675" w:hanging="506.9291338582675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Melakukan komunikasi dengan guru pamong dan pihak sekolah dalam memonitor kegiatan mahasiswa selama program berlangsung;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76" w:lineRule="auto"/>
        <w:ind w:left="566.9291338582675" w:hanging="506.9291338582675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Aktif berkomunikasi dengan tim program Kampus Mengajar.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Demikian surat rekomendasi ini </w:t>
      </w:r>
      <w:r w:rsidDel="00000000" w:rsidR="00000000" w:rsidRPr="00000000">
        <w:rPr>
          <w:rFonts w:ascii="Arial" w:cs="Arial" w:eastAsia="Arial" w:hAnsi="Arial"/>
          <w:rtl w:val="0"/>
        </w:rPr>
        <w:t xml:space="preserve">saya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sampaikan untuk dipergunakan sebagaimana mestinya.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5385.826771653543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</w:p>
    <w:p w:rsidR="00000000" w:rsidDel="00000000" w:rsidP="00000000" w:rsidRDefault="00000000" w:rsidRPr="00000000" w14:paraId="00000019">
      <w:pPr>
        <w:spacing w:after="0" w:before="0" w:line="276" w:lineRule="auto"/>
        <w:ind w:left="5385.826771653543" w:firstLine="720"/>
        <w:rPr>
          <w:rFonts w:ascii="Arial" w:cs="Arial" w:eastAsia="Arial" w:hAnsi="Arial"/>
          <w:color w:val="b7b7b7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b7b7b7"/>
          <w:rtl w:val="0"/>
        </w:rPr>
        <w:t xml:space="preserve">Pihak Perguruan Tinggi,</w:t>
      </w:r>
    </w:p>
    <w:p w:rsidR="00000000" w:rsidDel="00000000" w:rsidP="00000000" w:rsidRDefault="00000000" w:rsidRPr="00000000" w14:paraId="0000001A">
      <w:pPr>
        <w:spacing w:after="0" w:before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(Jabatan)</w:t>
      </w:r>
    </w:p>
    <w:p w:rsidR="00000000" w:rsidDel="00000000" w:rsidP="00000000" w:rsidRDefault="00000000" w:rsidRPr="00000000" w14:paraId="0000001B">
      <w:pPr>
        <w:spacing w:after="0" w:before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before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before="0" w:line="276" w:lineRule="auto"/>
        <w:jc w:val="right"/>
        <w:rPr>
          <w:rFonts w:ascii="Arial" w:cs="Arial" w:eastAsia="Arial" w:hAnsi="Arial"/>
          <w:color w:val="b7b7b7"/>
        </w:rPr>
      </w:pPr>
      <w:r w:rsidDel="00000000" w:rsidR="00000000" w:rsidRPr="00000000">
        <w:rPr>
          <w:rFonts w:ascii="Arial" w:cs="Arial" w:eastAsia="Arial" w:hAnsi="Arial"/>
          <w:color w:val="b7b7b7"/>
          <w:rtl w:val="0"/>
        </w:rPr>
        <w:t xml:space="preserve"> (Stempel Perguruan Tinggi)</w:t>
      </w:r>
    </w:p>
    <w:p w:rsidR="00000000" w:rsidDel="00000000" w:rsidP="00000000" w:rsidRDefault="00000000" w:rsidRPr="00000000" w14:paraId="0000001E">
      <w:pPr>
        <w:spacing w:after="0" w:before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spacing w:after="0" w:before="0" w:line="276" w:lineRule="auto"/>
        <w:ind w:left="360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(Nama Terang)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360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NIP/NIY/NIDN</w:t>
      </w:r>
    </w:p>
    <w:p w:rsidR="00000000" w:rsidDel="00000000" w:rsidP="00000000" w:rsidRDefault="00000000" w:rsidRPr="00000000" w14:paraId="00000021">
      <w:pPr>
        <w:spacing w:after="0" w:before="0" w:line="276" w:lineRule="auto"/>
        <w:ind w:left="5385.826771653543" w:firstLine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center"/>
      <w:rPr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KOP PERGURUAN TINGGI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85F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d-ID"/>
    </w:rPr>
  </w:style>
  <w:style w:type="character" w:styleId="apple-tab-span" w:customStyle="1">
    <w:name w:val="apple-tab-span"/>
    <w:basedOn w:val="DefaultParagraphFont"/>
    <w:rsid w:val="00B85F0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wzUdRkSBGbZKM9nIXmIjEJ1q8g==">AMUW2mXH+XuvURnmrWo6eWkKMutqNdA5pGKPjvhQIqSxAOzMwW+d1d8qIX8udV8a1dsrZkblH3SI4VdANyghetdtPhVs3IavDQvFPKQeblLxHYxqjirW5Tw=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2021-11-08T18:18:00Z</dcterms:created>
  <dc:creator>LPSE</dc:creator>
</cp:coreProperties>
</file>